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BC45" w14:textId="77777777" w:rsidR="005821BE" w:rsidRDefault="005821BE" w:rsidP="004321DB">
      <w:pPr>
        <w:pStyle w:val="F2-zkladn"/>
        <w:rPr>
          <w:b/>
          <w:sz w:val="28"/>
          <w:szCs w:val="28"/>
        </w:rPr>
      </w:pPr>
    </w:p>
    <w:p w14:paraId="7AA215F3" w14:textId="4E9DAB7D" w:rsidR="00EB1C5A" w:rsidRPr="00E14EC2" w:rsidRDefault="001F76EF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Tisková zpráva </w:t>
      </w:r>
    </w:p>
    <w:p w14:paraId="3730F680" w14:textId="7BB56F56" w:rsidR="00EB1C5A" w:rsidRDefault="00EB1C5A" w:rsidP="004321DB">
      <w:pPr>
        <w:pStyle w:val="F2-zkladn"/>
        <w:tabs>
          <w:tab w:val="right" w:pos="9070"/>
        </w:tabs>
      </w:pPr>
      <w:r>
        <w:tab/>
      </w:r>
      <w:r w:rsidR="7C25CE9C">
        <w:t xml:space="preserve"> </w:t>
      </w:r>
      <w:r w:rsidR="00BE16A9" w:rsidRPr="00CC1FD7">
        <w:t xml:space="preserve">Praha, </w:t>
      </w:r>
      <w:r w:rsidR="00CC1FD7" w:rsidRPr="00CC1FD7">
        <w:t>31</w:t>
      </w:r>
      <w:r w:rsidR="00BE16A9" w:rsidRPr="00CC1FD7">
        <w:t xml:space="preserve">. </w:t>
      </w:r>
      <w:r w:rsidR="625BE913" w:rsidRPr="00CC1FD7">
        <w:t xml:space="preserve">července </w:t>
      </w:r>
      <w:r w:rsidR="00BE16A9" w:rsidRPr="00CC1FD7">
        <w:t>202</w:t>
      </w:r>
      <w:r w:rsidR="001F501D" w:rsidRPr="00CC1FD7">
        <w:t>3</w:t>
      </w:r>
    </w:p>
    <w:p w14:paraId="1D4672CB" w14:textId="77777777" w:rsidR="007A39B8" w:rsidRDefault="007A39B8" w:rsidP="007A39B8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691252" w14:textId="77777777" w:rsidR="005E02CE" w:rsidRDefault="005E02CE" w:rsidP="005E02CE">
      <w:pPr>
        <w:tabs>
          <w:tab w:val="right" w:pos="9070"/>
        </w:tabs>
        <w:spacing w:after="0" w:line="264" w:lineRule="auto"/>
        <w:rPr>
          <w:rFonts w:ascii="Arial" w:hAnsi="Arial" w:cs="Arial"/>
          <w:b/>
          <w:bCs/>
          <w:sz w:val="26"/>
          <w:szCs w:val="26"/>
        </w:rPr>
      </w:pPr>
    </w:p>
    <w:p w14:paraId="08A6E92B" w14:textId="1B64B515" w:rsidR="005E02CE" w:rsidRPr="007A39B8" w:rsidRDefault="005B2E71" w:rsidP="007A39B8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  <w:lang w:eastAsia="cs-CZ"/>
        </w:rPr>
      </w:pPr>
      <w:r>
        <w:rPr>
          <w:rFonts w:ascii="Arial" w:hAnsi="Arial" w:cs="Arial"/>
          <w:b/>
          <w:bCs/>
          <w:sz w:val="26"/>
          <w:szCs w:val="26"/>
        </w:rPr>
        <w:t xml:space="preserve">TPA: Analýza nově připojených </w:t>
      </w:r>
      <w:r w:rsidR="005E02CE">
        <w:rPr>
          <w:rFonts w:ascii="Arial" w:hAnsi="Arial" w:cs="Arial"/>
          <w:b/>
          <w:bCs/>
          <w:sz w:val="26"/>
          <w:szCs w:val="26"/>
        </w:rPr>
        <w:t xml:space="preserve">OZE </w:t>
      </w:r>
      <w:r>
        <w:rPr>
          <w:rFonts w:ascii="Arial" w:hAnsi="Arial" w:cs="Arial"/>
          <w:b/>
          <w:bCs/>
          <w:sz w:val="26"/>
          <w:szCs w:val="26"/>
        </w:rPr>
        <w:t xml:space="preserve">ukazuje v roce 2022 prudký vzestup fotovoltaiky i nulový </w:t>
      </w:r>
      <w:r w:rsidR="00DD59FB">
        <w:rPr>
          <w:rFonts w:ascii="Arial" w:hAnsi="Arial" w:cs="Arial"/>
          <w:b/>
          <w:bCs/>
          <w:sz w:val="26"/>
          <w:szCs w:val="26"/>
        </w:rPr>
        <w:t>ná</w:t>
      </w:r>
      <w:r>
        <w:rPr>
          <w:rFonts w:ascii="Arial" w:hAnsi="Arial" w:cs="Arial"/>
          <w:b/>
          <w:bCs/>
          <w:sz w:val="26"/>
          <w:szCs w:val="26"/>
        </w:rPr>
        <w:t>růst větrníků</w:t>
      </w:r>
    </w:p>
    <w:p w14:paraId="5CA8CB40" w14:textId="77777777" w:rsidR="007A39B8" w:rsidRPr="00D56DEF" w:rsidRDefault="007A39B8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15553BBF" w14:textId="6DA47E2E" w:rsidR="003024E4" w:rsidRDefault="005B2E71" w:rsidP="003024E4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>
        <w:rPr>
          <w:rFonts w:eastAsia="Times New Roman"/>
          <w:b/>
          <w:bCs/>
          <w:sz w:val="22"/>
          <w:szCs w:val="22"/>
          <w:lang w:eastAsia="cs-CZ"/>
        </w:rPr>
        <w:t xml:space="preserve">Instalovaná kapacita nově zprovozněných fotovoltaických elektráren vzrostla v roce 2022 meziročně o 366 %. Enormní nárůst je očekáván také v roce 2023. Zatímco vodní elektrárny, v posledních letech zastoupené výhradně elektrárnami malými, vykazují stabilní přírůstky nových licencí, budování větrných elektráren </w:t>
      </w:r>
      <w:r w:rsidR="004D732E">
        <w:rPr>
          <w:rFonts w:eastAsia="Times New Roman"/>
          <w:b/>
          <w:bCs/>
          <w:sz w:val="22"/>
          <w:szCs w:val="22"/>
          <w:lang w:eastAsia="cs-CZ"/>
        </w:rPr>
        <w:t xml:space="preserve">(VTE) 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se v posledních </w:t>
      </w:r>
      <w:r w:rsidR="004D732E">
        <w:rPr>
          <w:rFonts w:eastAsia="Times New Roman"/>
          <w:b/>
          <w:bCs/>
          <w:sz w:val="22"/>
          <w:szCs w:val="22"/>
          <w:lang w:eastAsia="cs-CZ"/>
        </w:rPr>
        <w:t>dvou letech zcela zastavilo. VTE u nás pokrývají pouze 1</w:t>
      </w:r>
      <w:r w:rsidR="002E081C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4D732E">
        <w:rPr>
          <w:rFonts w:eastAsia="Times New Roman"/>
          <w:b/>
          <w:bCs/>
          <w:sz w:val="22"/>
          <w:szCs w:val="22"/>
          <w:lang w:eastAsia="cs-CZ"/>
        </w:rPr>
        <w:t>% spotřeby, což je 11x méně než v sousedním Rakousku</w:t>
      </w:r>
      <w:r w:rsidR="003E7FC1">
        <w:rPr>
          <w:rFonts w:eastAsia="Times New Roman"/>
          <w:b/>
          <w:bCs/>
          <w:sz w:val="22"/>
          <w:szCs w:val="22"/>
          <w:lang w:eastAsia="cs-CZ"/>
        </w:rPr>
        <w:t>.</w:t>
      </w:r>
      <w:r w:rsidR="003024E4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cs-CZ"/>
        </w:rPr>
        <w:t>To</w:t>
      </w:r>
      <w:r w:rsidR="004D732E">
        <w:rPr>
          <w:rFonts w:eastAsia="Times New Roman"/>
          <w:b/>
          <w:bCs/>
          <w:sz w:val="22"/>
          <w:szCs w:val="22"/>
          <w:lang w:eastAsia="cs-CZ"/>
        </w:rPr>
        <w:t>to i řadu dalších trendů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ukazuje právě zpracovaná podrobná analýz</w:t>
      </w:r>
      <w:r w:rsidR="004D732E">
        <w:rPr>
          <w:rFonts w:eastAsia="Times New Roman"/>
          <w:b/>
          <w:bCs/>
          <w:sz w:val="22"/>
          <w:szCs w:val="22"/>
          <w:lang w:eastAsia="cs-CZ"/>
        </w:rPr>
        <w:t>a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0B4C33">
        <w:rPr>
          <w:rFonts w:eastAsia="Times New Roman"/>
          <w:b/>
          <w:bCs/>
          <w:sz w:val="22"/>
          <w:szCs w:val="22"/>
          <w:lang w:eastAsia="cs-CZ"/>
        </w:rPr>
        <w:t>společnost</w:t>
      </w:r>
      <w:r>
        <w:rPr>
          <w:rFonts w:eastAsia="Times New Roman"/>
          <w:b/>
          <w:bCs/>
          <w:sz w:val="22"/>
          <w:szCs w:val="22"/>
          <w:lang w:eastAsia="cs-CZ"/>
        </w:rPr>
        <w:t>i</w:t>
      </w:r>
      <w:r w:rsidR="000B4C33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="000B4C33" w:rsidRPr="00E2396C">
        <w:rPr>
          <w:rFonts w:eastAsia="Times New Roman"/>
          <w:b/>
          <w:bCs/>
          <w:sz w:val="22"/>
          <w:szCs w:val="22"/>
          <w:lang w:eastAsia="cs-CZ"/>
        </w:rPr>
        <w:t xml:space="preserve">TPA </w:t>
      </w:r>
      <w:proofErr w:type="spellStart"/>
      <w:r w:rsidR="000B4C33" w:rsidRPr="00E2396C">
        <w:rPr>
          <w:rFonts w:eastAsia="Times New Roman"/>
          <w:b/>
          <w:bCs/>
          <w:sz w:val="22"/>
          <w:szCs w:val="22"/>
          <w:lang w:eastAsia="cs-CZ"/>
        </w:rPr>
        <w:t>Valuation</w:t>
      </w:r>
      <w:proofErr w:type="spellEnd"/>
      <w:r w:rsidR="000B4C33" w:rsidRPr="00E2396C">
        <w:rPr>
          <w:rFonts w:eastAsia="Times New Roman"/>
          <w:b/>
          <w:bCs/>
          <w:sz w:val="22"/>
          <w:szCs w:val="22"/>
          <w:lang w:eastAsia="cs-CZ"/>
        </w:rPr>
        <w:t xml:space="preserve"> &amp; Advisory s.r.o</w:t>
      </w:r>
      <w:r w:rsidR="000B4C33">
        <w:rPr>
          <w:rFonts w:eastAsia="Times New Roman"/>
          <w:b/>
          <w:bCs/>
          <w:sz w:val="22"/>
          <w:szCs w:val="22"/>
          <w:lang w:eastAsia="cs-CZ"/>
        </w:rPr>
        <w:t xml:space="preserve">. </w:t>
      </w:r>
    </w:p>
    <w:p w14:paraId="2021AEC3" w14:textId="77777777" w:rsidR="00BE31EA" w:rsidRPr="007B599D" w:rsidRDefault="00BE31EA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29812023" w14:textId="79A67DF6" w:rsidR="00E97E5B" w:rsidRPr="007B599D" w:rsidRDefault="00717B6B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>
        <w:rPr>
          <w:rFonts w:eastAsia="Times New Roman"/>
          <w:b/>
          <w:bCs/>
          <w:sz w:val="22"/>
          <w:szCs w:val="22"/>
          <w:lang w:eastAsia="cs-CZ"/>
        </w:rPr>
        <w:t xml:space="preserve">Dynamický </w:t>
      </w:r>
      <w:r w:rsidR="00DD59FB">
        <w:rPr>
          <w:rFonts w:eastAsia="Times New Roman"/>
          <w:b/>
          <w:bCs/>
          <w:sz w:val="22"/>
          <w:szCs w:val="22"/>
          <w:lang w:eastAsia="cs-CZ"/>
        </w:rPr>
        <w:t>roz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voj fotovoltaiky </w:t>
      </w:r>
    </w:p>
    <w:p w14:paraId="6F0FD759" w14:textId="65C79122" w:rsidR="00270917" w:rsidRDefault="00477A45" w:rsidP="007A39B8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  <w:r w:rsidRPr="004D732E">
        <w:rPr>
          <w:rFonts w:eastAsia="Times New Roman"/>
          <w:sz w:val="22"/>
          <w:szCs w:val="22"/>
          <w:lang w:eastAsia="cs-CZ"/>
        </w:rPr>
        <w:t>„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 xml:space="preserve">V roce 2022 jsme zaznamenali největší nárůst počtů licencí i zprovozněné kapacity FVE od roku 2014. 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V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 xml:space="preserve">ýznamným 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trendem se stala instalace domácích elektráren, kter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>ých bylo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 xml:space="preserve"> podle dat Solární 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>a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sociace v roce 2022 zprovozněno celkem 33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> 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000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 xml:space="preserve"> s výkonem 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 xml:space="preserve">do 10 </w:t>
      </w:r>
      <w:proofErr w:type="spellStart"/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kW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>p</w:t>
      </w:r>
      <w:proofErr w:type="spellEnd"/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>. Celkový výkon těchto nově zprovozněných domácích FVE činí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 xml:space="preserve"> 237,3 </w:t>
      </w:r>
      <w:proofErr w:type="spellStart"/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MWp</w:t>
      </w:r>
      <w:proofErr w:type="spellEnd"/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 xml:space="preserve">. Fotovoltaika tedy oproti vodním a větrným elektrárnám stále </w:t>
      </w:r>
      <w:r w:rsidR="004D732E" w:rsidRPr="00DD59FB">
        <w:rPr>
          <w:rFonts w:eastAsia="Times New Roman"/>
          <w:i/>
          <w:iCs/>
          <w:sz w:val="22"/>
          <w:szCs w:val="22"/>
          <w:lang w:eastAsia="cs-CZ"/>
        </w:rPr>
        <w:t xml:space="preserve">výrazně </w:t>
      </w:r>
      <w:r w:rsidR="005B2E71" w:rsidRPr="00DD59FB">
        <w:rPr>
          <w:rFonts w:eastAsia="Times New Roman"/>
          <w:i/>
          <w:iCs/>
          <w:sz w:val="22"/>
          <w:szCs w:val="22"/>
          <w:lang w:eastAsia="cs-CZ"/>
        </w:rPr>
        <w:t>vede</w:t>
      </w:r>
      <w:r w:rsidR="002C0F8F">
        <w:rPr>
          <w:rFonts w:eastAsia="Times New Roman"/>
          <w:i/>
          <w:iCs/>
          <w:sz w:val="22"/>
          <w:szCs w:val="22"/>
          <w:lang w:eastAsia="cs-CZ"/>
        </w:rPr>
        <w:t>,</w:t>
      </w:r>
      <w:r w:rsidR="004D732E">
        <w:rPr>
          <w:rFonts w:eastAsia="Times New Roman"/>
          <w:sz w:val="22"/>
          <w:szCs w:val="22"/>
          <w:lang w:eastAsia="cs-CZ"/>
        </w:rPr>
        <w:t>“ uvádí</w:t>
      </w:r>
      <w:r w:rsidR="00270917" w:rsidRPr="0069181E">
        <w:rPr>
          <w:rFonts w:eastAsia="Times New Roman"/>
          <w:sz w:val="22"/>
          <w:szCs w:val="22"/>
          <w:lang w:eastAsia="cs-CZ"/>
        </w:rPr>
        <w:t xml:space="preserve"> Jiří Hlaváč</w:t>
      </w:r>
      <w:r w:rsidR="004D732E">
        <w:rPr>
          <w:rFonts w:eastAsia="Times New Roman"/>
          <w:sz w:val="22"/>
          <w:szCs w:val="22"/>
          <w:lang w:eastAsia="cs-CZ"/>
        </w:rPr>
        <w:t>,</w:t>
      </w:r>
      <w:r w:rsidR="00270917" w:rsidRPr="0069181E">
        <w:rPr>
          <w:rFonts w:eastAsia="Times New Roman"/>
          <w:sz w:val="22"/>
          <w:szCs w:val="22"/>
          <w:lang w:eastAsia="cs-CZ"/>
        </w:rPr>
        <w:t xml:space="preserve"> </w:t>
      </w:r>
      <w:r w:rsidR="0069181E" w:rsidRPr="0069181E">
        <w:rPr>
          <w:rFonts w:eastAsia="Times New Roman"/>
          <w:sz w:val="22"/>
          <w:szCs w:val="22"/>
          <w:lang w:eastAsia="cs-CZ"/>
        </w:rPr>
        <w:t xml:space="preserve">partner TPA </w:t>
      </w:r>
      <w:proofErr w:type="spellStart"/>
      <w:r w:rsidR="0069181E" w:rsidRPr="0069181E">
        <w:rPr>
          <w:rFonts w:eastAsia="Times New Roman"/>
          <w:sz w:val="22"/>
          <w:szCs w:val="22"/>
          <w:lang w:eastAsia="cs-CZ"/>
        </w:rPr>
        <w:t>Valuation</w:t>
      </w:r>
      <w:proofErr w:type="spellEnd"/>
      <w:r w:rsidR="0069181E" w:rsidRPr="0069181E">
        <w:rPr>
          <w:rFonts w:eastAsia="Times New Roman"/>
          <w:sz w:val="22"/>
          <w:szCs w:val="22"/>
          <w:lang w:eastAsia="cs-CZ"/>
        </w:rPr>
        <w:t xml:space="preserve"> &amp; Advisory.</w:t>
      </w:r>
    </w:p>
    <w:p w14:paraId="264618B2" w14:textId="77777777" w:rsidR="00270917" w:rsidRDefault="00270917" w:rsidP="007A39B8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</w:p>
    <w:p w14:paraId="1DD2204B" w14:textId="43467239" w:rsidR="00391F66" w:rsidRPr="00391F66" w:rsidRDefault="004D732E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Rok 2022 se</w:t>
      </w:r>
      <w:r w:rsidR="00984350" w:rsidRPr="00391F66">
        <w:rPr>
          <w:rFonts w:eastAsia="Times New Roman"/>
          <w:sz w:val="22"/>
          <w:szCs w:val="22"/>
          <w:lang w:eastAsia="cs-CZ"/>
        </w:rPr>
        <w:t xml:space="preserve"> nesl v duchu turbulentního vývoje na </w:t>
      </w:r>
      <w:r>
        <w:rPr>
          <w:rFonts w:eastAsia="Times New Roman"/>
          <w:sz w:val="22"/>
          <w:szCs w:val="22"/>
          <w:lang w:eastAsia="cs-CZ"/>
        </w:rPr>
        <w:t xml:space="preserve">evropských i </w:t>
      </w:r>
      <w:r w:rsidR="00984350" w:rsidRPr="00391F66">
        <w:rPr>
          <w:rFonts w:eastAsia="Times New Roman"/>
          <w:sz w:val="22"/>
          <w:szCs w:val="22"/>
          <w:lang w:eastAsia="cs-CZ"/>
        </w:rPr>
        <w:t>celosvětov</w:t>
      </w:r>
      <w:r>
        <w:rPr>
          <w:rFonts w:eastAsia="Times New Roman"/>
          <w:sz w:val="22"/>
          <w:szCs w:val="22"/>
          <w:lang w:eastAsia="cs-CZ"/>
        </w:rPr>
        <w:t>ých</w:t>
      </w:r>
      <w:r w:rsidR="00984350" w:rsidRPr="00391F66">
        <w:rPr>
          <w:rFonts w:eastAsia="Times New Roman"/>
          <w:sz w:val="22"/>
          <w:szCs w:val="22"/>
          <w:lang w:eastAsia="cs-CZ"/>
        </w:rPr>
        <w:t xml:space="preserve"> energetick</w:t>
      </w:r>
      <w:r>
        <w:rPr>
          <w:rFonts w:eastAsia="Times New Roman"/>
          <w:sz w:val="22"/>
          <w:szCs w:val="22"/>
          <w:lang w:eastAsia="cs-CZ"/>
        </w:rPr>
        <w:t>ých</w:t>
      </w:r>
      <w:r w:rsidR="00984350" w:rsidRPr="00391F66">
        <w:rPr>
          <w:rFonts w:eastAsia="Times New Roman"/>
          <w:sz w:val="22"/>
          <w:szCs w:val="22"/>
          <w:lang w:eastAsia="cs-CZ"/>
        </w:rPr>
        <w:t xml:space="preserve"> tr</w:t>
      </w:r>
      <w:r>
        <w:rPr>
          <w:rFonts w:eastAsia="Times New Roman"/>
          <w:sz w:val="22"/>
          <w:szCs w:val="22"/>
          <w:lang w:eastAsia="cs-CZ"/>
        </w:rPr>
        <w:t>zích</w:t>
      </w:r>
      <w:r w:rsidR="00984350" w:rsidRPr="00391F66">
        <w:rPr>
          <w:rFonts w:eastAsia="Times New Roman"/>
          <w:sz w:val="22"/>
          <w:szCs w:val="22"/>
          <w:lang w:eastAsia="cs-CZ"/>
        </w:rPr>
        <w:t>. Příčin bylo několik. Kromě invaze ruských vojsk na území Ukrajiny, která započala v únoru loňského roku, zasáhlo Evropu sucho, které snížilo výrobu energie ve vodních elektrárnách.</w:t>
      </w:r>
      <w:r>
        <w:rPr>
          <w:rFonts w:eastAsia="Times New Roman"/>
          <w:sz w:val="22"/>
          <w:szCs w:val="22"/>
          <w:lang w:eastAsia="cs-CZ"/>
        </w:rPr>
        <w:t xml:space="preserve"> Vliv na energetický sektor v EU měla rovněž snížená kapacita v jaderných elektrárnách ve Francii.</w:t>
      </w:r>
      <w:r w:rsidR="00DD59FB">
        <w:rPr>
          <w:rFonts w:eastAsia="Times New Roman"/>
          <w:sz w:val="22"/>
          <w:szCs w:val="22"/>
          <w:lang w:eastAsia="cs-CZ"/>
        </w:rPr>
        <w:t xml:space="preserve"> To vše vedlo k růstu spotových cen elektřiny a plynu na burzách v průběhu roku 2022. Tím se dále posílila motivace k budování solárních elektráren v celé Evropě.</w:t>
      </w:r>
      <w:r>
        <w:rPr>
          <w:rFonts w:eastAsia="Times New Roman"/>
          <w:sz w:val="22"/>
          <w:szCs w:val="22"/>
          <w:lang w:eastAsia="cs-CZ"/>
        </w:rPr>
        <w:t xml:space="preserve">  </w:t>
      </w:r>
    </w:p>
    <w:p w14:paraId="5C5BD430" w14:textId="77777777" w:rsidR="0029421D" w:rsidRDefault="0029421D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1CD8D1D0" w14:textId="3FBEA870" w:rsidR="0029421D" w:rsidRDefault="00DD59FB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„</w:t>
      </w:r>
      <w:r w:rsidR="00221B30" w:rsidRPr="00DD59FB">
        <w:rPr>
          <w:rFonts w:eastAsia="Times New Roman"/>
          <w:i/>
          <w:iCs/>
          <w:sz w:val="22"/>
          <w:szCs w:val="22"/>
          <w:lang w:eastAsia="cs-CZ"/>
        </w:rPr>
        <w:t xml:space="preserve">Enormní nárůst </w:t>
      </w:r>
      <w:r w:rsidRPr="00DD59FB">
        <w:rPr>
          <w:rFonts w:eastAsia="Times New Roman"/>
          <w:i/>
          <w:iCs/>
          <w:sz w:val="22"/>
          <w:szCs w:val="22"/>
          <w:lang w:eastAsia="cs-CZ"/>
        </w:rPr>
        <w:t xml:space="preserve">fotovoltaických instalací </w:t>
      </w:r>
      <w:r w:rsidR="00221B30" w:rsidRPr="00DD59FB">
        <w:rPr>
          <w:rFonts w:eastAsia="Times New Roman"/>
          <w:i/>
          <w:iCs/>
          <w:sz w:val="22"/>
          <w:szCs w:val="22"/>
          <w:lang w:eastAsia="cs-CZ"/>
        </w:rPr>
        <w:t>očekává</w:t>
      </w:r>
      <w:r w:rsidRPr="00DD59FB">
        <w:rPr>
          <w:rFonts w:eastAsia="Times New Roman"/>
          <w:i/>
          <w:iCs/>
          <w:sz w:val="22"/>
          <w:szCs w:val="22"/>
          <w:lang w:eastAsia="cs-CZ"/>
        </w:rPr>
        <w:t>me</w:t>
      </w:r>
      <w:r w:rsidR="00221B30" w:rsidRPr="00DD59FB">
        <w:rPr>
          <w:rFonts w:eastAsia="Times New Roman"/>
          <w:i/>
          <w:iCs/>
          <w:sz w:val="22"/>
          <w:szCs w:val="22"/>
          <w:lang w:eastAsia="cs-CZ"/>
        </w:rPr>
        <w:t xml:space="preserve"> i v roce 2023</w:t>
      </w:r>
      <w:r w:rsidRPr="00DD59FB">
        <w:rPr>
          <w:rFonts w:eastAsia="Times New Roman"/>
          <w:i/>
          <w:iCs/>
          <w:sz w:val="22"/>
          <w:szCs w:val="22"/>
          <w:lang w:eastAsia="cs-CZ"/>
        </w:rPr>
        <w:t xml:space="preserve">. A </w:t>
      </w:r>
      <w:r w:rsidR="00221B30" w:rsidRPr="00DD59FB">
        <w:rPr>
          <w:rFonts w:eastAsia="Times New Roman"/>
          <w:i/>
          <w:iCs/>
          <w:sz w:val="22"/>
          <w:szCs w:val="22"/>
          <w:lang w:eastAsia="cs-CZ"/>
        </w:rPr>
        <w:t>to i v segmentu firemních instalací, kde se očekává čerpání prostředků z Národního plánu obnovy.</w:t>
      </w:r>
      <w:r w:rsidRPr="00DD59FB">
        <w:rPr>
          <w:rFonts w:eastAsia="Times New Roman"/>
          <w:i/>
          <w:iCs/>
          <w:sz w:val="22"/>
          <w:szCs w:val="22"/>
          <w:lang w:eastAsia="cs-CZ"/>
        </w:rPr>
        <w:t xml:space="preserve"> O dotace již požádalo k dnešnímu dni na 6 000 firem,</w:t>
      </w:r>
      <w:r>
        <w:rPr>
          <w:rFonts w:eastAsia="Times New Roman"/>
          <w:sz w:val="22"/>
          <w:szCs w:val="22"/>
          <w:lang w:eastAsia="cs-CZ"/>
        </w:rPr>
        <w:t>“ dodává Jiří Hlaváč.</w:t>
      </w:r>
    </w:p>
    <w:p w14:paraId="294497E5" w14:textId="77777777" w:rsidR="0029421D" w:rsidRPr="00185A68" w:rsidRDefault="0029421D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14:paraId="57F963E1" w14:textId="1487038D" w:rsidR="001E6292" w:rsidRPr="00185A68" w:rsidRDefault="00185A68" w:rsidP="007A39B8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185A68">
        <w:rPr>
          <w:rFonts w:eastAsia="Times New Roman"/>
          <w:b/>
          <w:bCs/>
          <w:sz w:val="22"/>
          <w:szCs w:val="22"/>
          <w:lang w:eastAsia="cs-CZ"/>
        </w:rPr>
        <w:t xml:space="preserve">Vodní </w:t>
      </w:r>
      <w:r w:rsidR="001E6292">
        <w:rPr>
          <w:rFonts w:eastAsia="Times New Roman"/>
          <w:b/>
          <w:bCs/>
          <w:sz w:val="22"/>
          <w:szCs w:val="22"/>
          <w:lang w:eastAsia="cs-CZ"/>
        </w:rPr>
        <w:t>a větrné elektrárny</w:t>
      </w:r>
    </w:p>
    <w:p w14:paraId="55090D76" w14:textId="07D6854F" w:rsidR="00D530CA" w:rsidRDefault="00EB7230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 xml:space="preserve">Vodní i větrné elektrárny </w:t>
      </w:r>
      <w:r w:rsidR="00DD59FB">
        <w:rPr>
          <w:rFonts w:eastAsia="Times New Roman"/>
          <w:sz w:val="22"/>
          <w:szCs w:val="22"/>
          <w:lang w:eastAsia="cs-CZ"/>
        </w:rPr>
        <w:t>oproti</w:t>
      </w:r>
      <w:r>
        <w:rPr>
          <w:rFonts w:eastAsia="Times New Roman"/>
          <w:sz w:val="22"/>
          <w:szCs w:val="22"/>
          <w:lang w:eastAsia="cs-CZ"/>
        </w:rPr>
        <w:t xml:space="preserve"> fotovoltai</w:t>
      </w:r>
      <w:r w:rsidR="00DD59FB">
        <w:rPr>
          <w:rFonts w:eastAsia="Times New Roman"/>
          <w:sz w:val="22"/>
          <w:szCs w:val="22"/>
          <w:lang w:eastAsia="cs-CZ"/>
        </w:rPr>
        <w:t>ce dlouhodobě výrazně zaostávají</w:t>
      </w:r>
      <w:r>
        <w:rPr>
          <w:rFonts w:eastAsia="Times New Roman"/>
          <w:sz w:val="22"/>
          <w:szCs w:val="22"/>
          <w:lang w:eastAsia="cs-CZ"/>
        </w:rPr>
        <w:t>. Vodní elektrárny od roku 2005 n</w:t>
      </w:r>
      <w:r w:rsidR="00D530CA">
        <w:rPr>
          <w:rFonts w:eastAsia="Times New Roman"/>
          <w:sz w:val="22"/>
          <w:szCs w:val="22"/>
          <w:lang w:eastAsia="cs-CZ"/>
        </w:rPr>
        <w:t>ezaznamenal</w:t>
      </w:r>
      <w:r>
        <w:rPr>
          <w:rFonts w:eastAsia="Times New Roman"/>
          <w:sz w:val="22"/>
          <w:szCs w:val="22"/>
          <w:lang w:eastAsia="cs-CZ"/>
        </w:rPr>
        <w:t>y v historii žádný trend u počtu vydání nových licencí a instalovaného výkonu.</w:t>
      </w:r>
      <w:r w:rsidR="00D530CA">
        <w:rPr>
          <w:rFonts w:eastAsia="Times New Roman"/>
          <w:sz w:val="22"/>
          <w:szCs w:val="22"/>
          <w:lang w:eastAsia="cs-CZ"/>
        </w:rPr>
        <w:t xml:space="preserve"> “</w:t>
      </w:r>
      <w:r w:rsidRPr="00D530CA">
        <w:rPr>
          <w:rFonts w:eastAsia="Times New Roman"/>
          <w:i/>
          <w:iCs/>
          <w:sz w:val="22"/>
          <w:szCs w:val="22"/>
          <w:lang w:eastAsia="cs-CZ"/>
        </w:rPr>
        <w:t>V současnosti české řeky a vodní plochy již fakticky nenabízejí místa pro výstavbu nových středních a velkých vodních elektráren. Proto většina nových nainstalovaných kapacit představuje zprovoznění nových malých vodních elektráren (dále jen MVE)</w:t>
      </w:r>
      <w:r w:rsidR="00C7592D">
        <w:rPr>
          <w:rFonts w:eastAsia="Times New Roman"/>
          <w:i/>
          <w:iCs/>
          <w:sz w:val="22"/>
          <w:szCs w:val="22"/>
          <w:lang w:eastAsia="cs-CZ"/>
        </w:rPr>
        <w:t>,</w:t>
      </w:r>
      <w:r w:rsidR="00D530CA" w:rsidRPr="00D530CA">
        <w:rPr>
          <w:rFonts w:eastAsia="Times New Roman"/>
          <w:i/>
          <w:iCs/>
          <w:sz w:val="22"/>
          <w:szCs w:val="22"/>
          <w:lang w:eastAsia="cs-CZ"/>
        </w:rPr>
        <w:t>“</w:t>
      </w:r>
      <w:r w:rsidRPr="00EB7230">
        <w:rPr>
          <w:rFonts w:eastAsia="Times New Roman"/>
          <w:sz w:val="22"/>
          <w:szCs w:val="22"/>
          <w:lang w:eastAsia="cs-CZ"/>
        </w:rPr>
        <w:t xml:space="preserve"> </w:t>
      </w:r>
      <w:r w:rsidR="00DC46E8">
        <w:rPr>
          <w:rFonts w:eastAsia="Times New Roman"/>
          <w:sz w:val="22"/>
          <w:szCs w:val="22"/>
          <w:lang w:eastAsia="cs-CZ"/>
        </w:rPr>
        <w:t>okomentoval</w:t>
      </w:r>
      <w:r w:rsidR="00D530CA" w:rsidRPr="00C7592D">
        <w:rPr>
          <w:rFonts w:eastAsia="Times New Roman"/>
          <w:sz w:val="22"/>
          <w:szCs w:val="22"/>
          <w:lang w:eastAsia="cs-CZ"/>
        </w:rPr>
        <w:t xml:space="preserve"> Hlaváč</w:t>
      </w:r>
      <w:r w:rsidR="00C7592D" w:rsidRPr="00C7592D">
        <w:rPr>
          <w:rFonts w:eastAsia="Times New Roman"/>
          <w:sz w:val="22"/>
          <w:szCs w:val="22"/>
          <w:lang w:eastAsia="cs-CZ"/>
        </w:rPr>
        <w:t>.</w:t>
      </w:r>
      <w:r w:rsidR="00C7592D">
        <w:rPr>
          <w:rFonts w:eastAsia="Times New Roman"/>
          <w:sz w:val="22"/>
          <w:szCs w:val="22"/>
          <w:lang w:eastAsia="cs-CZ"/>
        </w:rPr>
        <w:t xml:space="preserve"> </w:t>
      </w:r>
    </w:p>
    <w:p w14:paraId="2448C13D" w14:textId="77777777" w:rsidR="00D530CA" w:rsidRDefault="00D530CA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77AC4C2B" w14:textId="57564959" w:rsidR="00185A68" w:rsidRDefault="00EB7230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EB7230">
        <w:rPr>
          <w:rFonts w:eastAsia="Times New Roman"/>
          <w:sz w:val="22"/>
          <w:szCs w:val="22"/>
          <w:lang w:eastAsia="cs-CZ"/>
        </w:rPr>
        <w:lastRenderedPageBreak/>
        <w:t>V roce 2022 bylo zprovozněno celkem 51 MVE</w:t>
      </w:r>
      <w:r>
        <w:rPr>
          <w:rFonts w:eastAsia="Times New Roman"/>
          <w:sz w:val="22"/>
          <w:szCs w:val="22"/>
          <w:lang w:eastAsia="cs-CZ"/>
        </w:rPr>
        <w:t xml:space="preserve">. </w:t>
      </w:r>
      <w:r w:rsidRPr="00EB7230">
        <w:rPr>
          <w:rFonts w:eastAsia="Times New Roman"/>
          <w:sz w:val="22"/>
          <w:szCs w:val="22"/>
          <w:lang w:eastAsia="cs-CZ"/>
        </w:rPr>
        <w:t>V roce 2021 vyrobily vodní elektrárny v ČR o 17 % více než v předcházejícím roce a nejvíce od roku 2013. Největší podíl na tom má rostoucí modernizace a zvyšování efektivity při výrobě elektrické energie z vodních toků.</w:t>
      </w:r>
    </w:p>
    <w:p w14:paraId="3C87229F" w14:textId="77777777" w:rsidR="0029421D" w:rsidRDefault="0029421D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2F334DBF" w14:textId="26256C13" w:rsidR="008E55F3" w:rsidRDefault="00D530CA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D530CA">
        <w:rPr>
          <w:rFonts w:eastAsia="Times New Roman"/>
          <w:sz w:val="22"/>
          <w:szCs w:val="22"/>
          <w:lang w:eastAsia="cs-CZ"/>
        </w:rPr>
        <w:t xml:space="preserve">Technologie větrných elektráren (VTE) patří v ČR ke zdrojům s nejmenší instalovanou kapacitou v rámci OZE. Historicky byl nejvyšší výkon instalován v období od 2007 do 2010. Od té doby nové větrné elektrárny přibývají čím dál méně. V roce 2021 a 2022 nebyla postavena ani jedna nová větrná elektrárna. VTE pokrývají zhruba pouze 1 % spotřeby elektřiny, což je 11x méně než </w:t>
      </w:r>
      <w:r w:rsidR="00FC6D9C">
        <w:rPr>
          <w:rFonts w:eastAsia="Times New Roman"/>
          <w:sz w:val="22"/>
          <w:szCs w:val="22"/>
          <w:lang w:eastAsia="cs-CZ"/>
        </w:rPr>
        <w:t xml:space="preserve">v </w:t>
      </w:r>
      <w:r w:rsidRPr="00D530CA">
        <w:rPr>
          <w:rFonts w:eastAsia="Times New Roman"/>
          <w:sz w:val="22"/>
          <w:szCs w:val="22"/>
          <w:lang w:eastAsia="cs-CZ"/>
        </w:rPr>
        <w:t>sousední</w:t>
      </w:r>
      <w:r w:rsidR="00FC6D9C">
        <w:rPr>
          <w:rFonts w:eastAsia="Times New Roman"/>
          <w:sz w:val="22"/>
          <w:szCs w:val="22"/>
          <w:lang w:eastAsia="cs-CZ"/>
        </w:rPr>
        <w:t>m</w:t>
      </w:r>
      <w:r w:rsidRPr="00D530CA">
        <w:rPr>
          <w:rFonts w:eastAsia="Times New Roman"/>
          <w:sz w:val="22"/>
          <w:szCs w:val="22"/>
          <w:lang w:eastAsia="cs-CZ"/>
        </w:rPr>
        <w:t xml:space="preserve"> Rakousku, které </w:t>
      </w:r>
      <w:r w:rsidR="00E26074" w:rsidRPr="00D530CA">
        <w:rPr>
          <w:rFonts w:eastAsia="Times New Roman"/>
          <w:sz w:val="22"/>
          <w:szCs w:val="22"/>
          <w:lang w:eastAsia="cs-CZ"/>
        </w:rPr>
        <w:t>má</w:t>
      </w:r>
      <w:r w:rsidR="00E26074">
        <w:rPr>
          <w:rFonts w:eastAsia="Times New Roman"/>
          <w:sz w:val="22"/>
          <w:szCs w:val="22"/>
          <w:lang w:eastAsia="cs-CZ"/>
        </w:rPr>
        <w:t xml:space="preserve"> </w:t>
      </w:r>
      <w:r w:rsidR="00DD59FB">
        <w:rPr>
          <w:rFonts w:eastAsia="Times New Roman"/>
          <w:sz w:val="22"/>
          <w:szCs w:val="22"/>
          <w:lang w:eastAsia="cs-CZ"/>
        </w:rPr>
        <w:t>přitom</w:t>
      </w:r>
      <w:r w:rsidR="00E26074">
        <w:rPr>
          <w:rFonts w:eastAsia="Times New Roman"/>
          <w:sz w:val="22"/>
          <w:szCs w:val="22"/>
          <w:lang w:eastAsia="cs-CZ"/>
        </w:rPr>
        <w:t xml:space="preserve"> </w:t>
      </w:r>
      <w:r w:rsidRPr="00D530CA">
        <w:rPr>
          <w:rFonts w:eastAsia="Times New Roman"/>
          <w:sz w:val="22"/>
          <w:szCs w:val="22"/>
          <w:lang w:eastAsia="cs-CZ"/>
        </w:rPr>
        <w:t>srovnatelné geografické podmínky</w:t>
      </w:r>
      <w:r>
        <w:rPr>
          <w:rFonts w:eastAsia="Times New Roman"/>
          <w:sz w:val="22"/>
          <w:szCs w:val="22"/>
          <w:lang w:eastAsia="cs-CZ"/>
        </w:rPr>
        <w:t>.</w:t>
      </w:r>
    </w:p>
    <w:p w14:paraId="62DD5E9F" w14:textId="77777777" w:rsidR="00DD59FB" w:rsidRDefault="00DD59FB" w:rsidP="007A39B8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14:paraId="368A6582" w14:textId="77777777" w:rsidR="00021254" w:rsidRDefault="0002125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66502C4" w14:textId="77777777" w:rsidR="00EB1C5A" w:rsidRPr="007A39B8" w:rsidRDefault="00EB1C5A" w:rsidP="007A39B8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14:paraId="1C28118A" w14:textId="73FE04A0" w:rsidR="00EB1C5A" w:rsidRPr="007A39B8" w:rsidRDefault="002A3294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7A39B8">
        <w:rPr>
          <w:rFonts w:ascii="Arial" w:hAnsi="Arial" w:cs="Arial"/>
          <w:sz w:val="20"/>
          <w:szCs w:val="20"/>
        </w:rPr>
        <w:t>Žitnáková</w:t>
      </w:r>
      <w:proofErr w:type="spellEnd"/>
    </w:p>
    <w:p w14:paraId="4835AA2F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39B8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7A39B8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4DCE98C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Ostrovní 126/30</w:t>
      </w:r>
    </w:p>
    <w:p w14:paraId="09C6E920" w14:textId="77777777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14:paraId="2EEA2F44" w14:textId="5E276D42" w:rsidR="00EB1C5A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proofErr w:type="spellStart"/>
      <w:r w:rsidRPr="007A39B8">
        <w:rPr>
          <w:rFonts w:ascii="Arial" w:hAnsi="Arial" w:cs="Arial"/>
          <w:sz w:val="20"/>
          <w:szCs w:val="20"/>
        </w:rPr>
        <w:t>gsm</w:t>
      </w:r>
      <w:proofErr w:type="spellEnd"/>
      <w:r w:rsidRPr="007A39B8">
        <w:rPr>
          <w:rFonts w:ascii="Arial" w:hAnsi="Arial" w:cs="Arial"/>
          <w:sz w:val="20"/>
          <w:szCs w:val="20"/>
        </w:rPr>
        <w:t xml:space="preserve">: + 420 </w:t>
      </w:r>
      <w:r w:rsidR="003D5F96" w:rsidRPr="007A39B8">
        <w:rPr>
          <w:rFonts w:ascii="Arial" w:hAnsi="Arial" w:cs="Arial"/>
          <w:sz w:val="20"/>
          <w:szCs w:val="20"/>
        </w:rPr>
        <w:t>725 544 106</w:t>
      </w:r>
    </w:p>
    <w:p w14:paraId="692417D8" w14:textId="77777777" w:rsidR="00EB1C5A" w:rsidRPr="007A39B8" w:rsidRDefault="00000000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7A39B8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8B3B900" w14:textId="5CDD139B" w:rsidR="00316D20" w:rsidRPr="007A39B8" w:rsidRDefault="00EB1C5A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1" w:history="1">
        <w:r w:rsidR="002A3294" w:rsidRPr="007A39B8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02B11144" w14:textId="77777777" w:rsidR="007A39B8" w:rsidRPr="007A39B8" w:rsidRDefault="007A39B8" w:rsidP="007A39B8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11CCEE53" w14:textId="77777777" w:rsidR="005A2DC0" w:rsidRPr="007A39B8" w:rsidRDefault="00EB1C5A" w:rsidP="007A39B8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>Informace pro editory:</w:t>
      </w:r>
    </w:p>
    <w:p w14:paraId="05D36A23" w14:textId="77777777" w:rsidR="00EB1C5A" w:rsidRPr="007A39B8" w:rsidRDefault="00EB1C5A" w:rsidP="007A39B8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="00483CC4" w:rsidRPr="007A39B8">
        <w:t>e dvanácti</w:t>
      </w:r>
      <w:r w:rsidRPr="007A39B8">
        <w:t xml:space="preserve"> zemích střední a jihovýchodní Evropy. </w:t>
      </w:r>
      <w:r w:rsidR="009B0DF4" w:rsidRPr="007A39B8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</w:t>
      </w:r>
      <w:proofErr w:type="spellStart"/>
      <w:r w:rsidRPr="007A39B8">
        <w:rPr>
          <w:b/>
        </w:rPr>
        <w:t>Baker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Tilly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Europe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Alliance</w:t>
      </w:r>
      <w:proofErr w:type="spellEnd"/>
      <w:r w:rsidRPr="007A39B8">
        <w:t xml:space="preserve">, jejímiž dalšími členy je celosvětová poradenská síť </w:t>
      </w:r>
      <w:hyperlink r:id="rId12" w:history="1">
        <w:proofErr w:type="spellStart"/>
        <w:r w:rsidRPr="007A39B8">
          <w:rPr>
            <w:rStyle w:val="Hypertextovodkaz"/>
            <w:b/>
          </w:rPr>
          <w:t>Baker</w:t>
        </w:r>
        <w:proofErr w:type="spellEnd"/>
        <w:r w:rsidRPr="007A39B8">
          <w:rPr>
            <w:rStyle w:val="Hypertextovodkaz"/>
            <w:b/>
          </w:rPr>
          <w:t xml:space="preserve"> </w:t>
        </w:r>
        <w:proofErr w:type="spellStart"/>
        <w:r w:rsidRPr="007A39B8">
          <w:rPr>
            <w:rStyle w:val="Hypertextovodkaz"/>
            <w:b/>
          </w:rPr>
          <w:t>Tilly</w:t>
        </w:r>
        <w:proofErr w:type="spellEnd"/>
        <w:r w:rsidRPr="007A39B8">
          <w:rPr>
            <w:rStyle w:val="Hypertextovodkaz"/>
            <w:b/>
          </w:rPr>
          <w:t xml:space="preserve"> International</w:t>
        </w:r>
      </w:hyperlink>
      <w:r w:rsidRPr="007A39B8">
        <w:t xml:space="preserve"> a samostatný člen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</w:t>
      </w:r>
      <w:hyperlink r:id="rId13" w:history="1">
        <w:proofErr w:type="spellStart"/>
        <w:r w:rsidR="00433B9A" w:rsidRPr="007A39B8">
          <w:rPr>
            <w:rStyle w:val="Hypertextovodkaz"/>
            <w:b/>
          </w:rPr>
          <w:t>Baker</w:t>
        </w:r>
        <w:proofErr w:type="spellEnd"/>
        <w:r w:rsidR="00433B9A" w:rsidRPr="007A39B8">
          <w:rPr>
            <w:rStyle w:val="Hypertextovodkaz"/>
            <w:b/>
          </w:rPr>
          <w:t xml:space="preserve"> </w:t>
        </w:r>
        <w:proofErr w:type="spellStart"/>
        <w:r w:rsidR="00433B9A" w:rsidRPr="007A39B8">
          <w:rPr>
            <w:rStyle w:val="Hypertextovodkaz"/>
            <w:b/>
          </w:rPr>
          <w:t>Tilly</w:t>
        </w:r>
        <w:proofErr w:type="spellEnd"/>
      </w:hyperlink>
      <w:r w:rsidRPr="007A39B8">
        <w:t xml:space="preserve"> v Německu. Díky členství v 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</w:t>
      </w:r>
      <w:proofErr w:type="spellStart"/>
      <w:r w:rsidRPr="007A39B8">
        <w:t>Europe</w:t>
      </w:r>
      <w:proofErr w:type="spellEnd"/>
      <w:r w:rsidRPr="007A39B8">
        <w:t xml:space="preserve"> </w:t>
      </w:r>
      <w:proofErr w:type="spellStart"/>
      <w:r w:rsidRPr="007A39B8">
        <w:t>Allience</w:t>
      </w:r>
      <w:proofErr w:type="spellEnd"/>
      <w:r w:rsidRPr="007A39B8">
        <w:t xml:space="preserve"> nabízí skupina TPA Group svým klientům služby globální sítě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která patří do první desítky celosvětových poradenských sítí. </w:t>
      </w:r>
    </w:p>
    <w:p w14:paraId="1A9B85E0" w14:textId="77777777" w:rsidR="001272D9" w:rsidRDefault="001272D9"/>
    <w:sectPr w:rsidR="001272D9" w:rsidSect="00316D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EE61" w14:textId="77777777" w:rsidR="00234E73" w:rsidRDefault="00234E73" w:rsidP="00087B0F">
      <w:pPr>
        <w:spacing w:after="0" w:line="240" w:lineRule="auto"/>
      </w:pPr>
      <w:r>
        <w:separator/>
      </w:r>
    </w:p>
  </w:endnote>
  <w:endnote w:type="continuationSeparator" w:id="0">
    <w:p w14:paraId="73D2E73A" w14:textId="77777777" w:rsidR="00234E73" w:rsidRDefault="00234E73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C44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5DD5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939D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408E" w14:textId="77777777" w:rsidR="00234E73" w:rsidRDefault="00234E73" w:rsidP="00087B0F">
      <w:pPr>
        <w:spacing w:after="0" w:line="240" w:lineRule="auto"/>
      </w:pPr>
      <w:r>
        <w:separator/>
      </w:r>
    </w:p>
  </w:footnote>
  <w:footnote w:type="continuationSeparator" w:id="0">
    <w:p w14:paraId="540421F1" w14:textId="77777777" w:rsidR="00234E73" w:rsidRDefault="00234E73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9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D38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BE73" w14:textId="77777777" w:rsidR="00A71FE0" w:rsidRDefault="00A71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151E"/>
    <w:multiLevelType w:val="hybridMultilevel"/>
    <w:tmpl w:val="E7ECF3A2"/>
    <w:lvl w:ilvl="0" w:tplc="11987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38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7FCA"/>
    <w:rsid w:val="00021254"/>
    <w:rsid w:val="000213E6"/>
    <w:rsid w:val="00024EB1"/>
    <w:rsid w:val="00032249"/>
    <w:rsid w:val="00035798"/>
    <w:rsid w:val="000474F2"/>
    <w:rsid w:val="0005087E"/>
    <w:rsid w:val="00072CA9"/>
    <w:rsid w:val="00087B0F"/>
    <w:rsid w:val="000A2944"/>
    <w:rsid w:val="000B1F52"/>
    <w:rsid w:val="000B4C33"/>
    <w:rsid w:val="000F648D"/>
    <w:rsid w:val="001272D9"/>
    <w:rsid w:val="00147AAD"/>
    <w:rsid w:val="001514D6"/>
    <w:rsid w:val="001643CE"/>
    <w:rsid w:val="0016763B"/>
    <w:rsid w:val="001833EC"/>
    <w:rsid w:val="00185A68"/>
    <w:rsid w:val="00190F27"/>
    <w:rsid w:val="001B248E"/>
    <w:rsid w:val="001B78F4"/>
    <w:rsid w:val="001C0CE4"/>
    <w:rsid w:val="001E6292"/>
    <w:rsid w:val="001F0968"/>
    <w:rsid w:val="001F387C"/>
    <w:rsid w:val="001F501D"/>
    <w:rsid w:val="001F76EF"/>
    <w:rsid w:val="002046EE"/>
    <w:rsid w:val="00214690"/>
    <w:rsid w:val="002212EA"/>
    <w:rsid w:val="00221B30"/>
    <w:rsid w:val="00227F0F"/>
    <w:rsid w:val="00234E73"/>
    <w:rsid w:val="002468A7"/>
    <w:rsid w:val="00270917"/>
    <w:rsid w:val="0027105E"/>
    <w:rsid w:val="0029421D"/>
    <w:rsid w:val="002948D0"/>
    <w:rsid w:val="002A3294"/>
    <w:rsid w:val="002A7D37"/>
    <w:rsid w:val="002C0F8F"/>
    <w:rsid w:val="002D4794"/>
    <w:rsid w:val="002D4C48"/>
    <w:rsid w:val="002D5509"/>
    <w:rsid w:val="002E081C"/>
    <w:rsid w:val="002E2DA1"/>
    <w:rsid w:val="002E39E1"/>
    <w:rsid w:val="003024E4"/>
    <w:rsid w:val="0030704F"/>
    <w:rsid w:val="00307EBA"/>
    <w:rsid w:val="003143B9"/>
    <w:rsid w:val="00316D20"/>
    <w:rsid w:val="00373ACA"/>
    <w:rsid w:val="00381597"/>
    <w:rsid w:val="00383D4B"/>
    <w:rsid w:val="00385385"/>
    <w:rsid w:val="003916F2"/>
    <w:rsid w:val="00391F66"/>
    <w:rsid w:val="003A1C59"/>
    <w:rsid w:val="003A4B69"/>
    <w:rsid w:val="003B5AE8"/>
    <w:rsid w:val="003D1C84"/>
    <w:rsid w:val="003D5F96"/>
    <w:rsid w:val="003E7FC1"/>
    <w:rsid w:val="004010C0"/>
    <w:rsid w:val="00407197"/>
    <w:rsid w:val="00410BBE"/>
    <w:rsid w:val="00414BA1"/>
    <w:rsid w:val="00415AAB"/>
    <w:rsid w:val="00422DF3"/>
    <w:rsid w:val="004321DB"/>
    <w:rsid w:val="00433B9A"/>
    <w:rsid w:val="004432AB"/>
    <w:rsid w:val="00474216"/>
    <w:rsid w:val="00477A45"/>
    <w:rsid w:val="00483CC4"/>
    <w:rsid w:val="00494A82"/>
    <w:rsid w:val="00495F9F"/>
    <w:rsid w:val="004A72FB"/>
    <w:rsid w:val="004C261B"/>
    <w:rsid w:val="004C5C83"/>
    <w:rsid w:val="004D732E"/>
    <w:rsid w:val="004E2B60"/>
    <w:rsid w:val="004F1F03"/>
    <w:rsid w:val="0051646C"/>
    <w:rsid w:val="0053615C"/>
    <w:rsid w:val="00555515"/>
    <w:rsid w:val="0055782A"/>
    <w:rsid w:val="005654C4"/>
    <w:rsid w:val="005744B2"/>
    <w:rsid w:val="00576DAE"/>
    <w:rsid w:val="005821BE"/>
    <w:rsid w:val="00590F8E"/>
    <w:rsid w:val="005A2487"/>
    <w:rsid w:val="005A2DC0"/>
    <w:rsid w:val="005B2E71"/>
    <w:rsid w:val="005E02CE"/>
    <w:rsid w:val="006271A1"/>
    <w:rsid w:val="00643BFA"/>
    <w:rsid w:val="00650005"/>
    <w:rsid w:val="00657E98"/>
    <w:rsid w:val="00667056"/>
    <w:rsid w:val="00677F43"/>
    <w:rsid w:val="0069181E"/>
    <w:rsid w:val="006953B0"/>
    <w:rsid w:val="006A530E"/>
    <w:rsid w:val="006A65B5"/>
    <w:rsid w:val="006A7542"/>
    <w:rsid w:val="006B531A"/>
    <w:rsid w:val="006D4B45"/>
    <w:rsid w:val="006E4D8D"/>
    <w:rsid w:val="006E6C5B"/>
    <w:rsid w:val="006F39F5"/>
    <w:rsid w:val="00704800"/>
    <w:rsid w:val="00717B6B"/>
    <w:rsid w:val="00734F7E"/>
    <w:rsid w:val="00735B2F"/>
    <w:rsid w:val="00756665"/>
    <w:rsid w:val="00764026"/>
    <w:rsid w:val="00784698"/>
    <w:rsid w:val="0078536F"/>
    <w:rsid w:val="00792360"/>
    <w:rsid w:val="007A39B8"/>
    <w:rsid w:val="007B4CB7"/>
    <w:rsid w:val="007B599D"/>
    <w:rsid w:val="007B5B26"/>
    <w:rsid w:val="007B5F1E"/>
    <w:rsid w:val="007C2350"/>
    <w:rsid w:val="007C5047"/>
    <w:rsid w:val="007C65E0"/>
    <w:rsid w:val="007C74F1"/>
    <w:rsid w:val="007D4CFC"/>
    <w:rsid w:val="007E1A19"/>
    <w:rsid w:val="008055D3"/>
    <w:rsid w:val="00865731"/>
    <w:rsid w:val="00883678"/>
    <w:rsid w:val="008961E5"/>
    <w:rsid w:val="008A6922"/>
    <w:rsid w:val="008B2750"/>
    <w:rsid w:val="008C35C6"/>
    <w:rsid w:val="008D30B5"/>
    <w:rsid w:val="008E0CBB"/>
    <w:rsid w:val="008E55F3"/>
    <w:rsid w:val="008E7EDA"/>
    <w:rsid w:val="008F3878"/>
    <w:rsid w:val="008F6EAD"/>
    <w:rsid w:val="00911D3B"/>
    <w:rsid w:val="00917F93"/>
    <w:rsid w:val="009312EA"/>
    <w:rsid w:val="0093192E"/>
    <w:rsid w:val="009448BF"/>
    <w:rsid w:val="00984350"/>
    <w:rsid w:val="0099767A"/>
    <w:rsid w:val="009A0B16"/>
    <w:rsid w:val="009A0E5D"/>
    <w:rsid w:val="009A6BC1"/>
    <w:rsid w:val="009B0DF4"/>
    <w:rsid w:val="009B18AA"/>
    <w:rsid w:val="009C52D8"/>
    <w:rsid w:val="009E5FE8"/>
    <w:rsid w:val="009F6061"/>
    <w:rsid w:val="00A03AEB"/>
    <w:rsid w:val="00A71FE0"/>
    <w:rsid w:val="00A7287F"/>
    <w:rsid w:val="00AA1EC4"/>
    <w:rsid w:val="00AA2DB4"/>
    <w:rsid w:val="00AD6570"/>
    <w:rsid w:val="00AF63E5"/>
    <w:rsid w:val="00B121F9"/>
    <w:rsid w:val="00B24FF2"/>
    <w:rsid w:val="00B47281"/>
    <w:rsid w:val="00B61489"/>
    <w:rsid w:val="00B80D54"/>
    <w:rsid w:val="00B856E1"/>
    <w:rsid w:val="00BB2F4F"/>
    <w:rsid w:val="00BC4A3D"/>
    <w:rsid w:val="00BE16A9"/>
    <w:rsid w:val="00BE291E"/>
    <w:rsid w:val="00BE31EA"/>
    <w:rsid w:val="00BF7D01"/>
    <w:rsid w:val="00C036ED"/>
    <w:rsid w:val="00C27561"/>
    <w:rsid w:val="00C43F8F"/>
    <w:rsid w:val="00C7592D"/>
    <w:rsid w:val="00CC1FD7"/>
    <w:rsid w:val="00CD249C"/>
    <w:rsid w:val="00CE5F89"/>
    <w:rsid w:val="00D006FD"/>
    <w:rsid w:val="00D01576"/>
    <w:rsid w:val="00D023D3"/>
    <w:rsid w:val="00D04011"/>
    <w:rsid w:val="00D248B5"/>
    <w:rsid w:val="00D26944"/>
    <w:rsid w:val="00D4284D"/>
    <w:rsid w:val="00D530CA"/>
    <w:rsid w:val="00D56DEF"/>
    <w:rsid w:val="00D579C4"/>
    <w:rsid w:val="00D67270"/>
    <w:rsid w:val="00D72C84"/>
    <w:rsid w:val="00D74683"/>
    <w:rsid w:val="00DA18DA"/>
    <w:rsid w:val="00DB6D1B"/>
    <w:rsid w:val="00DC112F"/>
    <w:rsid w:val="00DC46E8"/>
    <w:rsid w:val="00DD06BF"/>
    <w:rsid w:val="00DD59FB"/>
    <w:rsid w:val="00DF125D"/>
    <w:rsid w:val="00DF5919"/>
    <w:rsid w:val="00DF7E3A"/>
    <w:rsid w:val="00E02FC8"/>
    <w:rsid w:val="00E20A11"/>
    <w:rsid w:val="00E2396C"/>
    <w:rsid w:val="00E26074"/>
    <w:rsid w:val="00E525AB"/>
    <w:rsid w:val="00E62DFE"/>
    <w:rsid w:val="00E9168A"/>
    <w:rsid w:val="00E97493"/>
    <w:rsid w:val="00E97E5B"/>
    <w:rsid w:val="00EA436F"/>
    <w:rsid w:val="00EB1C5A"/>
    <w:rsid w:val="00EB7230"/>
    <w:rsid w:val="00ED4CF4"/>
    <w:rsid w:val="00F07820"/>
    <w:rsid w:val="00F230EE"/>
    <w:rsid w:val="00F32BD2"/>
    <w:rsid w:val="00F37F8A"/>
    <w:rsid w:val="00F60DBA"/>
    <w:rsid w:val="00F6428D"/>
    <w:rsid w:val="00F8341F"/>
    <w:rsid w:val="00FC6D9C"/>
    <w:rsid w:val="00FE2432"/>
    <w:rsid w:val="00FE255D"/>
    <w:rsid w:val="00FE7AE7"/>
    <w:rsid w:val="00FF5E18"/>
    <w:rsid w:val="0239750A"/>
    <w:rsid w:val="026A6F84"/>
    <w:rsid w:val="039DD79F"/>
    <w:rsid w:val="03CB2327"/>
    <w:rsid w:val="04063FE5"/>
    <w:rsid w:val="044554D7"/>
    <w:rsid w:val="061501E2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51B5701"/>
    <w:rsid w:val="158504D8"/>
    <w:rsid w:val="15861CC3"/>
    <w:rsid w:val="1597C8AE"/>
    <w:rsid w:val="15CB354F"/>
    <w:rsid w:val="1624654F"/>
    <w:rsid w:val="16B72762"/>
    <w:rsid w:val="17925970"/>
    <w:rsid w:val="1A09D6B1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1D101FA"/>
    <w:rsid w:val="423EC8DD"/>
    <w:rsid w:val="42F2394B"/>
    <w:rsid w:val="4301EB23"/>
    <w:rsid w:val="43D3917C"/>
    <w:rsid w:val="449DBB84"/>
    <w:rsid w:val="456239FE"/>
    <w:rsid w:val="45A79B91"/>
    <w:rsid w:val="48A55F41"/>
    <w:rsid w:val="4BE28462"/>
    <w:rsid w:val="4D4FA171"/>
    <w:rsid w:val="4E71413D"/>
    <w:rsid w:val="4F582A0F"/>
    <w:rsid w:val="507DE2B2"/>
    <w:rsid w:val="509F80CC"/>
    <w:rsid w:val="50B2ABFC"/>
    <w:rsid w:val="5184E352"/>
    <w:rsid w:val="5219B313"/>
    <w:rsid w:val="5239B5B1"/>
    <w:rsid w:val="52E14C6A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603620A7"/>
    <w:rsid w:val="614198F8"/>
    <w:rsid w:val="616E8CBA"/>
    <w:rsid w:val="625BE913"/>
    <w:rsid w:val="6716E0B7"/>
    <w:rsid w:val="68B2B118"/>
    <w:rsid w:val="69249BAF"/>
    <w:rsid w:val="69338280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customStyle="1" w:styleId="Default">
    <w:name w:val="Default"/>
    <w:rsid w:val="00024E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.d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akertillyinternational.com/web/home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0178EE1D-62A7-4699-A7F7-5F41FF543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Matějková</cp:lastModifiedBy>
  <cp:revision>13</cp:revision>
  <cp:lastPrinted>2016-08-25T19:42:00Z</cp:lastPrinted>
  <dcterms:created xsi:type="dcterms:W3CDTF">2023-07-26T10:19:00Z</dcterms:created>
  <dcterms:modified xsi:type="dcterms:W3CDTF">2023-07-28T09:39:00Z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